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8D121" w14:textId="619E0DE3" w:rsidR="00F91077" w:rsidRPr="002D6E11" w:rsidRDefault="00F91077" w:rsidP="00F91077">
      <w:pPr>
        <w:pStyle w:val="Geenafstand"/>
        <w:rPr>
          <w:rFonts w:ascii="Arial" w:hAnsi="Arial" w:cs="Arial"/>
          <w:b/>
          <w:bCs/>
          <w:sz w:val="32"/>
          <w:szCs w:val="32"/>
        </w:rPr>
      </w:pPr>
      <w:r>
        <w:rPr>
          <w:rFonts w:ascii="Arial" w:hAnsi="Arial" w:cs="Arial"/>
          <w:b/>
          <w:noProof/>
        </w:rPr>
        <w:drawing>
          <wp:inline distT="0" distB="0" distL="0" distR="0" wp14:anchorId="28AD5CBC" wp14:editId="7D229138">
            <wp:extent cx="1654072" cy="1089660"/>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5536" cy="1103800"/>
                    </a:xfrm>
                    <a:prstGeom prst="rect">
                      <a:avLst/>
                    </a:prstGeom>
                  </pic:spPr>
                </pic:pic>
              </a:graphicData>
            </a:graphic>
          </wp:inline>
        </w:drawing>
      </w:r>
      <w:r w:rsidR="002D6E11">
        <w:rPr>
          <w:rFonts w:ascii="Arial" w:hAnsi="Arial" w:cs="Arial"/>
          <w:b/>
          <w:bCs/>
          <w:sz w:val="20"/>
          <w:szCs w:val="20"/>
        </w:rPr>
        <w:t xml:space="preserve">    </w:t>
      </w:r>
      <w:r w:rsidR="002D6E11">
        <w:rPr>
          <w:rFonts w:ascii="Arial" w:hAnsi="Arial" w:cs="Arial"/>
          <w:b/>
          <w:bCs/>
          <w:sz w:val="32"/>
          <w:szCs w:val="32"/>
        </w:rPr>
        <w:t>GEMEENTE BELANGEN GOUDA</w:t>
      </w:r>
    </w:p>
    <w:p w14:paraId="1333869C" w14:textId="139C71A4" w:rsidR="00F91077" w:rsidRDefault="00F91077" w:rsidP="00F91077">
      <w:pPr>
        <w:pStyle w:val="Geenafstand"/>
        <w:rPr>
          <w:rFonts w:ascii="Arial" w:hAnsi="Arial" w:cs="Arial"/>
          <w:b/>
          <w:bCs/>
          <w:sz w:val="20"/>
          <w:szCs w:val="20"/>
        </w:rPr>
      </w:pPr>
    </w:p>
    <w:p w14:paraId="73C05E3E" w14:textId="35EC5D2C" w:rsidR="002D6E11" w:rsidRDefault="002D6E11" w:rsidP="00F91077">
      <w:pPr>
        <w:pStyle w:val="Geenafstand"/>
        <w:rPr>
          <w:rFonts w:ascii="Arial" w:hAnsi="Arial" w:cs="Arial"/>
          <w:b/>
          <w:bCs/>
          <w:sz w:val="20"/>
          <w:szCs w:val="20"/>
        </w:rPr>
      </w:pPr>
    </w:p>
    <w:p w14:paraId="47BF2325" w14:textId="0AB42B32" w:rsidR="002D6E11" w:rsidRDefault="002D6E11" w:rsidP="00F91077">
      <w:pPr>
        <w:pStyle w:val="Geenafstand"/>
        <w:rPr>
          <w:rFonts w:ascii="Arial" w:hAnsi="Arial" w:cs="Arial"/>
          <w:b/>
          <w:bCs/>
          <w:sz w:val="20"/>
          <w:szCs w:val="20"/>
        </w:rPr>
      </w:pPr>
    </w:p>
    <w:p w14:paraId="3CE9CE18" w14:textId="77777777" w:rsidR="002D6E11" w:rsidRDefault="002D6E11" w:rsidP="00F91077">
      <w:pPr>
        <w:pStyle w:val="Geenafstand"/>
        <w:rPr>
          <w:rFonts w:ascii="Arial" w:hAnsi="Arial" w:cs="Arial"/>
          <w:b/>
          <w:bCs/>
          <w:sz w:val="20"/>
          <w:szCs w:val="20"/>
        </w:rPr>
      </w:pPr>
    </w:p>
    <w:p w14:paraId="26ED86FC" w14:textId="0CE6F6F3" w:rsidR="00F91077" w:rsidRDefault="00F91077" w:rsidP="00F91077">
      <w:pPr>
        <w:pStyle w:val="Geenafstand"/>
        <w:rPr>
          <w:rFonts w:ascii="Arial" w:hAnsi="Arial" w:cs="Arial"/>
          <w:b/>
          <w:bCs/>
        </w:rPr>
      </w:pPr>
      <w:r>
        <w:rPr>
          <w:rFonts w:ascii="Arial" w:hAnsi="Arial" w:cs="Arial"/>
          <w:b/>
          <w:bCs/>
        </w:rPr>
        <w:t>Artikel 39 vragen over WOB Turfmarktkerk</w:t>
      </w:r>
      <w:r w:rsidR="002D6E11">
        <w:rPr>
          <w:rFonts w:ascii="Arial" w:hAnsi="Arial" w:cs="Arial"/>
          <w:b/>
          <w:bCs/>
        </w:rPr>
        <w:t xml:space="preserve">                  Gouda, 9 maart 2021</w:t>
      </w:r>
    </w:p>
    <w:p w14:paraId="2B1EF65D" w14:textId="5DDE0C33" w:rsidR="002D6E11" w:rsidRDefault="002D6E11" w:rsidP="00F91077">
      <w:pPr>
        <w:pStyle w:val="Geenafstand"/>
        <w:rPr>
          <w:rFonts w:ascii="Arial" w:hAnsi="Arial" w:cs="Arial"/>
          <w:b/>
          <w:bCs/>
        </w:rPr>
      </w:pPr>
    </w:p>
    <w:p w14:paraId="2A86E622" w14:textId="212A3D9B" w:rsidR="002D6E11" w:rsidRDefault="002D6E11" w:rsidP="00F91077">
      <w:pPr>
        <w:pStyle w:val="Geenafstand"/>
        <w:rPr>
          <w:rFonts w:ascii="Arial" w:hAnsi="Arial" w:cs="Arial"/>
          <w:b/>
          <w:bCs/>
        </w:rPr>
      </w:pPr>
      <w:r>
        <w:rPr>
          <w:rFonts w:ascii="Arial" w:hAnsi="Arial" w:cs="Arial"/>
          <w:b/>
          <w:bCs/>
        </w:rPr>
        <w:t>Geacht College van B&amp;W,</w:t>
      </w:r>
    </w:p>
    <w:p w14:paraId="25E66565" w14:textId="12CCA4B1" w:rsidR="00F91077" w:rsidRDefault="00F91077" w:rsidP="00F91077">
      <w:pPr>
        <w:pStyle w:val="Geenafstand"/>
        <w:rPr>
          <w:rFonts w:ascii="Arial" w:hAnsi="Arial" w:cs="Arial"/>
          <w:b/>
          <w:bCs/>
        </w:rPr>
      </w:pPr>
    </w:p>
    <w:p w14:paraId="53582ECD" w14:textId="77777777" w:rsidR="002D6E11" w:rsidRDefault="00F91077" w:rsidP="00F91077">
      <w:pPr>
        <w:pStyle w:val="Geenafstand"/>
        <w:rPr>
          <w:rFonts w:ascii="Arial" w:hAnsi="Arial" w:cs="Arial"/>
        </w:rPr>
      </w:pPr>
      <w:r>
        <w:rPr>
          <w:rFonts w:ascii="Arial" w:hAnsi="Arial" w:cs="Arial"/>
        </w:rPr>
        <w:t>Naar aanleiding van een artikel in De Gouda van 9 maart j.l. willen wij als fractie een aantal vragen stellen in het kader van artikel 39</w:t>
      </w:r>
      <w:r w:rsidR="002D6E11">
        <w:rPr>
          <w:rFonts w:ascii="Arial" w:hAnsi="Arial" w:cs="Arial"/>
        </w:rPr>
        <w:t xml:space="preserve"> procedure.</w:t>
      </w:r>
    </w:p>
    <w:p w14:paraId="5B831670" w14:textId="33D205A4" w:rsidR="00F91077" w:rsidRDefault="00F91077" w:rsidP="00F91077">
      <w:pPr>
        <w:pStyle w:val="Geenafstand"/>
        <w:rPr>
          <w:rFonts w:ascii="Arial" w:eastAsia="Times New Roman" w:hAnsi="Arial" w:cs="Arial"/>
          <w:color w:val="111111"/>
          <w:kern w:val="36"/>
          <w:sz w:val="20"/>
          <w:szCs w:val="20"/>
          <w:lang w:eastAsia="nl-NL"/>
        </w:rPr>
      </w:pPr>
      <w:r w:rsidRPr="00F91077">
        <w:rPr>
          <w:rFonts w:ascii="Arial" w:hAnsi="Arial" w:cs="Arial"/>
          <w:sz w:val="20"/>
          <w:szCs w:val="20"/>
        </w:rPr>
        <w:t>In genoemd artikel met als koptekst ‘</w:t>
      </w:r>
      <w:r w:rsidRPr="00F91077">
        <w:rPr>
          <w:rFonts w:ascii="Arial" w:eastAsia="Times New Roman" w:hAnsi="Arial" w:cs="Arial"/>
          <w:color w:val="111111"/>
          <w:kern w:val="36"/>
          <w:sz w:val="20"/>
          <w:szCs w:val="20"/>
          <w:lang w:eastAsia="nl-NL"/>
        </w:rPr>
        <w:t>Drie keer Goudse sabotage van de Wet openbaarheid van bestuur (</w:t>
      </w:r>
      <w:r w:rsidR="002D6E11" w:rsidRPr="00F91077">
        <w:rPr>
          <w:rFonts w:ascii="Arial" w:eastAsia="Times New Roman" w:hAnsi="Arial" w:cs="Arial"/>
          <w:color w:val="111111"/>
          <w:kern w:val="36"/>
          <w:sz w:val="20"/>
          <w:szCs w:val="20"/>
          <w:lang w:eastAsia="nl-NL"/>
        </w:rPr>
        <w:t>WOB</w:t>
      </w:r>
      <w:r w:rsidRPr="00F91077">
        <w:rPr>
          <w:rFonts w:ascii="Arial" w:eastAsia="Times New Roman" w:hAnsi="Arial" w:cs="Arial"/>
          <w:color w:val="111111"/>
          <w:kern w:val="36"/>
          <w:sz w:val="20"/>
          <w:szCs w:val="20"/>
          <w:lang w:eastAsia="nl-NL"/>
        </w:rPr>
        <w:t>)</w:t>
      </w:r>
      <w:r>
        <w:rPr>
          <w:rFonts w:ascii="Arial" w:eastAsia="Times New Roman" w:hAnsi="Arial" w:cs="Arial"/>
          <w:color w:val="111111"/>
          <w:kern w:val="36"/>
          <w:sz w:val="20"/>
          <w:szCs w:val="20"/>
          <w:lang w:eastAsia="nl-NL"/>
        </w:rPr>
        <w:t xml:space="preserve">’ wordt ingegaan op een aantal </w:t>
      </w:r>
      <w:r w:rsidR="002D6E11">
        <w:rPr>
          <w:rFonts w:ascii="Arial" w:eastAsia="Times New Roman" w:hAnsi="Arial" w:cs="Arial"/>
          <w:color w:val="111111"/>
          <w:kern w:val="36"/>
          <w:sz w:val="20"/>
          <w:szCs w:val="20"/>
          <w:lang w:eastAsia="nl-NL"/>
        </w:rPr>
        <w:t>WOB-verzoeken</w:t>
      </w:r>
      <w:r>
        <w:rPr>
          <w:rFonts w:ascii="Arial" w:eastAsia="Times New Roman" w:hAnsi="Arial" w:cs="Arial"/>
          <w:color w:val="111111"/>
          <w:kern w:val="36"/>
          <w:sz w:val="20"/>
          <w:szCs w:val="20"/>
          <w:lang w:eastAsia="nl-NL"/>
        </w:rPr>
        <w:t xml:space="preserve"> waarbij sprake zou zijn van onrechtmatig handelen van de kant van de gemeente. </w:t>
      </w:r>
      <w:r w:rsidR="00BA6D78">
        <w:rPr>
          <w:rFonts w:ascii="Arial" w:eastAsia="Times New Roman" w:hAnsi="Arial" w:cs="Arial"/>
          <w:color w:val="111111"/>
          <w:kern w:val="36"/>
          <w:sz w:val="20"/>
          <w:szCs w:val="20"/>
          <w:lang w:eastAsia="nl-NL"/>
        </w:rPr>
        <w:t>Dit artikel is voor ons aanleiding om de navolgende vragen voor te leggen.</w:t>
      </w:r>
    </w:p>
    <w:p w14:paraId="74120491" w14:textId="7246182C" w:rsidR="00BA6D78" w:rsidRDefault="00BA6D78" w:rsidP="00F91077">
      <w:pPr>
        <w:pStyle w:val="Geenafstand"/>
        <w:rPr>
          <w:rFonts w:ascii="Arial" w:eastAsia="Times New Roman" w:hAnsi="Arial" w:cs="Arial"/>
          <w:color w:val="111111"/>
          <w:kern w:val="36"/>
          <w:sz w:val="20"/>
          <w:szCs w:val="20"/>
          <w:lang w:eastAsia="nl-NL"/>
        </w:rPr>
      </w:pPr>
    </w:p>
    <w:p w14:paraId="061A469A" w14:textId="42603C7B" w:rsidR="00BA6D78" w:rsidRDefault="00BA6D78" w:rsidP="00BA6D78">
      <w:pPr>
        <w:pStyle w:val="Geenafstand"/>
        <w:numPr>
          <w:ilvl w:val="0"/>
          <w:numId w:val="1"/>
        </w:numPr>
        <w:rPr>
          <w:rFonts w:ascii="Arial" w:eastAsia="Times New Roman" w:hAnsi="Arial" w:cs="Arial"/>
          <w:color w:val="111111"/>
          <w:kern w:val="36"/>
          <w:sz w:val="20"/>
          <w:szCs w:val="20"/>
          <w:lang w:eastAsia="nl-NL"/>
        </w:rPr>
      </w:pPr>
      <w:r>
        <w:rPr>
          <w:rFonts w:ascii="Arial" w:eastAsia="Times New Roman" w:hAnsi="Arial" w:cs="Arial"/>
          <w:color w:val="111111"/>
          <w:kern w:val="36"/>
          <w:sz w:val="20"/>
          <w:szCs w:val="20"/>
          <w:lang w:eastAsia="nl-NL"/>
        </w:rPr>
        <w:t>Is uw College op de hoogte van genoemd artikel?</w:t>
      </w:r>
    </w:p>
    <w:p w14:paraId="00FD035F" w14:textId="7ABD2B9B" w:rsidR="00BA6D78" w:rsidRDefault="00BA6D78" w:rsidP="00BA6D78">
      <w:pPr>
        <w:pStyle w:val="Geenafstand"/>
        <w:numPr>
          <w:ilvl w:val="0"/>
          <w:numId w:val="1"/>
        </w:numPr>
        <w:rPr>
          <w:rFonts w:ascii="Arial" w:eastAsia="Times New Roman" w:hAnsi="Arial" w:cs="Arial"/>
          <w:color w:val="111111"/>
          <w:kern w:val="36"/>
          <w:sz w:val="20"/>
          <w:szCs w:val="20"/>
          <w:lang w:eastAsia="nl-NL"/>
        </w:rPr>
      </w:pPr>
      <w:r>
        <w:rPr>
          <w:rFonts w:ascii="Arial" w:eastAsia="Times New Roman" w:hAnsi="Arial" w:cs="Arial"/>
          <w:color w:val="111111"/>
          <w:kern w:val="36"/>
          <w:sz w:val="20"/>
          <w:szCs w:val="20"/>
          <w:lang w:eastAsia="nl-NL"/>
        </w:rPr>
        <w:t xml:space="preserve">Sprake zou zijn van ‘ongeoorloofd weglakken’ van informatie. Kan uw College bevestigen en of ontkennen dat sprake is van ‘ongeoorloofd weglakken’ van teksten </w:t>
      </w:r>
      <w:r w:rsidR="002D6E11">
        <w:rPr>
          <w:rFonts w:ascii="Arial" w:eastAsia="Times New Roman" w:hAnsi="Arial" w:cs="Arial"/>
          <w:color w:val="111111"/>
          <w:kern w:val="36"/>
          <w:sz w:val="20"/>
          <w:szCs w:val="20"/>
          <w:lang w:eastAsia="nl-NL"/>
        </w:rPr>
        <w:t>waarnaar</w:t>
      </w:r>
      <w:r>
        <w:rPr>
          <w:rFonts w:ascii="Arial" w:eastAsia="Times New Roman" w:hAnsi="Arial" w:cs="Arial"/>
          <w:color w:val="111111"/>
          <w:kern w:val="36"/>
          <w:sz w:val="20"/>
          <w:szCs w:val="20"/>
          <w:lang w:eastAsia="nl-NL"/>
        </w:rPr>
        <w:t xml:space="preserve"> gevraagd is?</w:t>
      </w:r>
    </w:p>
    <w:p w14:paraId="70704D44" w14:textId="2635E004" w:rsidR="00BA6D78" w:rsidRDefault="00BA6D78" w:rsidP="00BA6D78">
      <w:pPr>
        <w:pStyle w:val="Geenafstand"/>
        <w:numPr>
          <w:ilvl w:val="0"/>
          <w:numId w:val="1"/>
        </w:numPr>
        <w:rPr>
          <w:rFonts w:ascii="Arial" w:eastAsia="Times New Roman" w:hAnsi="Arial" w:cs="Arial"/>
          <w:color w:val="111111"/>
          <w:kern w:val="36"/>
          <w:sz w:val="20"/>
          <w:szCs w:val="20"/>
          <w:lang w:eastAsia="nl-NL"/>
        </w:rPr>
      </w:pPr>
      <w:r>
        <w:rPr>
          <w:rFonts w:ascii="Arial" w:eastAsia="Times New Roman" w:hAnsi="Arial" w:cs="Arial"/>
          <w:color w:val="111111"/>
          <w:kern w:val="36"/>
          <w:sz w:val="20"/>
          <w:szCs w:val="20"/>
          <w:lang w:eastAsia="nl-NL"/>
        </w:rPr>
        <w:t>Als sprake is van ‘weglakken’ van informatie kunt u aangeven op grond waarvan deze informatie is weggelakt en past dit in het kader van de WOB?</w:t>
      </w:r>
    </w:p>
    <w:p w14:paraId="7BDFD310" w14:textId="3517F41F" w:rsidR="00BA6D78" w:rsidRDefault="00BA6D78" w:rsidP="00BA6D78">
      <w:pPr>
        <w:pStyle w:val="Geenafstand"/>
        <w:numPr>
          <w:ilvl w:val="0"/>
          <w:numId w:val="1"/>
        </w:numPr>
        <w:rPr>
          <w:rFonts w:ascii="Arial" w:eastAsia="Times New Roman" w:hAnsi="Arial" w:cs="Arial"/>
          <w:color w:val="111111"/>
          <w:kern w:val="36"/>
          <w:sz w:val="20"/>
          <w:szCs w:val="20"/>
          <w:lang w:eastAsia="nl-NL"/>
        </w:rPr>
      </w:pPr>
      <w:r>
        <w:rPr>
          <w:rFonts w:ascii="Arial" w:eastAsia="Times New Roman" w:hAnsi="Arial" w:cs="Arial"/>
          <w:color w:val="111111"/>
          <w:kern w:val="36"/>
          <w:sz w:val="20"/>
          <w:szCs w:val="20"/>
          <w:lang w:eastAsia="nl-NL"/>
        </w:rPr>
        <w:t>Ook wordt aangegeven dat bewust informatie is weggelaten. Kunt u aangeven of hier sprake van is en zo ja, wat is hiervan de reden?</w:t>
      </w:r>
    </w:p>
    <w:p w14:paraId="72FD25A5" w14:textId="72C9B82A" w:rsidR="00BA6D78" w:rsidRDefault="00BA6D78" w:rsidP="00BA6D78">
      <w:pPr>
        <w:pStyle w:val="Geenafstand"/>
        <w:numPr>
          <w:ilvl w:val="0"/>
          <w:numId w:val="1"/>
        </w:numPr>
        <w:rPr>
          <w:rFonts w:ascii="Arial" w:eastAsia="Times New Roman" w:hAnsi="Arial" w:cs="Arial"/>
          <w:color w:val="111111"/>
          <w:kern w:val="36"/>
          <w:sz w:val="20"/>
          <w:szCs w:val="20"/>
          <w:lang w:eastAsia="nl-NL"/>
        </w:rPr>
      </w:pPr>
      <w:r>
        <w:rPr>
          <w:rFonts w:ascii="Arial" w:eastAsia="Times New Roman" w:hAnsi="Arial" w:cs="Arial"/>
          <w:color w:val="111111"/>
          <w:kern w:val="36"/>
          <w:sz w:val="20"/>
          <w:szCs w:val="20"/>
          <w:lang w:eastAsia="nl-NL"/>
        </w:rPr>
        <w:t xml:space="preserve">Met voorbeelden wordt aangegeven dat geweigerd is om informatie te verstrekken in het kader van het </w:t>
      </w:r>
      <w:r w:rsidR="002D6E11">
        <w:rPr>
          <w:rFonts w:ascii="Arial" w:eastAsia="Times New Roman" w:hAnsi="Arial" w:cs="Arial"/>
          <w:color w:val="111111"/>
          <w:kern w:val="36"/>
          <w:sz w:val="20"/>
          <w:szCs w:val="20"/>
          <w:lang w:eastAsia="nl-NL"/>
        </w:rPr>
        <w:t>WOB-verzoek</w:t>
      </w:r>
      <w:r>
        <w:rPr>
          <w:rFonts w:ascii="Arial" w:eastAsia="Times New Roman" w:hAnsi="Arial" w:cs="Arial"/>
          <w:color w:val="111111"/>
          <w:kern w:val="36"/>
          <w:sz w:val="20"/>
          <w:szCs w:val="20"/>
          <w:lang w:eastAsia="nl-NL"/>
        </w:rPr>
        <w:t>. Kan het College aangeven of hier sprake van is en zo ja, wat is hiervoor de reden(en)?</w:t>
      </w:r>
    </w:p>
    <w:p w14:paraId="7E8780DD" w14:textId="0BCBF79B" w:rsidR="002D6E11" w:rsidRDefault="002D6E11" w:rsidP="00BA6D78">
      <w:pPr>
        <w:pStyle w:val="Geenafstand"/>
        <w:numPr>
          <w:ilvl w:val="0"/>
          <w:numId w:val="1"/>
        </w:numPr>
        <w:rPr>
          <w:rFonts w:ascii="Arial" w:eastAsia="Times New Roman" w:hAnsi="Arial" w:cs="Arial"/>
          <w:color w:val="111111"/>
          <w:kern w:val="36"/>
          <w:sz w:val="20"/>
          <w:szCs w:val="20"/>
          <w:lang w:eastAsia="nl-NL"/>
        </w:rPr>
      </w:pPr>
      <w:r>
        <w:rPr>
          <w:rFonts w:ascii="Arial" w:eastAsia="Times New Roman" w:hAnsi="Arial" w:cs="Arial"/>
          <w:color w:val="111111"/>
          <w:kern w:val="36"/>
          <w:sz w:val="20"/>
          <w:szCs w:val="20"/>
          <w:lang w:eastAsia="nl-NL"/>
        </w:rPr>
        <w:t>Kunt u reageren op de voorbeelden zoals verwoord in genoemd artikel?</w:t>
      </w:r>
    </w:p>
    <w:p w14:paraId="370A2B7A" w14:textId="1C48608C" w:rsidR="00BA6D78" w:rsidRDefault="00BA6D78" w:rsidP="00BA6D78">
      <w:pPr>
        <w:pStyle w:val="Geenafstand"/>
        <w:numPr>
          <w:ilvl w:val="0"/>
          <w:numId w:val="1"/>
        </w:numPr>
        <w:rPr>
          <w:rFonts w:ascii="Arial" w:eastAsia="Times New Roman" w:hAnsi="Arial" w:cs="Arial"/>
          <w:color w:val="111111"/>
          <w:kern w:val="36"/>
          <w:sz w:val="20"/>
          <w:szCs w:val="20"/>
          <w:lang w:eastAsia="nl-NL"/>
        </w:rPr>
      </w:pPr>
      <w:r>
        <w:rPr>
          <w:rFonts w:ascii="Arial" w:eastAsia="Times New Roman" w:hAnsi="Arial" w:cs="Arial"/>
          <w:color w:val="111111"/>
          <w:kern w:val="36"/>
          <w:sz w:val="20"/>
          <w:szCs w:val="20"/>
          <w:lang w:eastAsia="nl-NL"/>
        </w:rPr>
        <w:t>Zijn er nog andere zaken die het College niet ter kennis heeft gebracht aan de gemeenteraad ondanks het feit dat wij als fractie voorgaande jaren, met herhaling, naar informatie is gevraagd?</w:t>
      </w:r>
    </w:p>
    <w:p w14:paraId="1FAC90F6" w14:textId="5F3FFD1A" w:rsidR="002D6E11" w:rsidRDefault="002D6E11" w:rsidP="00BA6D78">
      <w:pPr>
        <w:pStyle w:val="Geenafstand"/>
        <w:numPr>
          <w:ilvl w:val="0"/>
          <w:numId w:val="1"/>
        </w:numPr>
        <w:rPr>
          <w:rFonts w:ascii="Arial" w:eastAsia="Times New Roman" w:hAnsi="Arial" w:cs="Arial"/>
          <w:color w:val="111111"/>
          <w:kern w:val="36"/>
          <w:sz w:val="20"/>
          <w:szCs w:val="20"/>
          <w:lang w:eastAsia="nl-NL"/>
        </w:rPr>
      </w:pPr>
      <w:r>
        <w:rPr>
          <w:rFonts w:ascii="Arial" w:eastAsia="Times New Roman" w:hAnsi="Arial" w:cs="Arial"/>
          <w:color w:val="111111"/>
          <w:kern w:val="36"/>
          <w:sz w:val="20"/>
          <w:szCs w:val="20"/>
          <w:lang w:eastAsia="nl-NL"/>
        </w:rPr>
        <w:t>Kunnen wij alsnog de beschikking krijgen over het conceptrapport BMC (zoals eerder door de fractie van GBG is gevraagd) en zo niet wat is de reden van het niet ter kennis brengen van de inhoud van dit rapport aan de gemeenteraad?</w:t>
      </w:r>
    </w:p>
    <w:p w14:paraId="216C8ACB" w14:textId="34DDA8F6" w:rsidR="002D6E11" w:rsidRDefault="002D6E11" w:rsidP="00BA6D78">
      <w:pPr>
        <w:pStyle w:val="Geenafstand"/>
        <w:numPr>
          <w:ilvl w:val="0"/>
          <w:numId w:val="1"/>
        </w:numPr>
        <w:rPr>
          <w:rFonts w:ascii="Arial" w:eastAsia="Times New Roman" w:hAnsi="Arial" w:cs="Arial"/>
          <w:color w:val="111111"/>
          <w:kern w:val="36"/>
          <w:sz w:val="20"/>
          <w:szCs w:val="20"/>
          <w:lang w:eastAsia="nl-NL"/>
        </w:rPr>
      </w:pPr>
      <w:r>
        <w:rPr>
          <w:rFonts w:ascii="Arial" w:eastAsia="Times New Roman" w:hAnsi="Arial" w:cs="Arial"/>
          <w:color w:val="111111"/>
          <w:kern w:val="36"/>
          <w:sz w:val="20"/>
          <w:szCs w:val="20"/>
          <w:lang w:eastAsia="nl-NL"/>
        </w:rPr>
        <w:t>Kan worden aangegeven of de WOB-procedures in het kader van de Turfmarktkerk op een eenzelfde wijze wordt toegepast als de andere verzoeken in het kader van de WOB?</w:t>
      </w:r>
    </w:p>
    <w:p w14:paraId="36A7A907" w14:textId="590C4C34" w:rsidR="002D6E11" w:rsidRDefault="002D6E11" w:rsidP="002D6E11">
      <w:pPr>
        <w:pStyle w:val="Geenafstand"/>
        <w:rPr>
          <w:rFonts w:ascii="Arial" w:eastAsia="Times New Roman" w:hAnsi="Arial" w:cs="Arial"/>
          <w:color w:val="111111"/>
          <w:kern w:val="36"/>
          <w:sz w:val="20"/>
          <w:szCs w:val="20"/>
          <w:lang w:eastAsia="nl-NL"/>
        </w:rPr>
      </w:pPr>
    </w:p>
    <w:p w14:paraId="47D45EDA" w14:textId="164334BC" w:rsidR="002D6E11" w:rsidRDefault="002D6E11" w:rsidP="002D6E11">
      <w:pPr>
        <w:pStyle w:val="Geenafstand"/>
        <w:rPr>
          <w:rFonts w:ascii="Arial" w:eastAsia="Times New Roman" w:hAnsi="Arial" w:cs="Arial"/>
          <w:color w:val="111111"/>
          <w:kern w:val="36"/>
          <w:sz w:val="20"/>
          <w:szCs w:val="20"/>
          <w:lang w:eastAsia="nl-NL"/>
        </w:rPr>
      </w:pPr>
      <w:r>
        <w:rPr>
          <w:rFonts w:ascii="Arial" w:eastAsia="Times New Roman" w:hAnsi="Arial" w:cs="Arial"/>
          <w:color w:val="111111"/>
          <w:kern w:val="36"/>
          <w:sz w:val="20"/>
          <w:szCs w:val="20"/>
          <w:lang w:eastAsia="nl-NL"/>
        </w:rPr>
        <w:t>In afwachting van uw schriftelijke reactie en met vriendelijke groet,</w:t>
      </w:r>
    </w:p>
    <w:p w14:paraId="2B4ACF50" w14:textId="2DC259B9" w:rsidR="002D6E11" w:rsidRDefault="002D6E11" w:rsidP="002D6E11">
      <w:pPr>
        <w:pStyle w:val="Geenafstand"/>
        <w:rPr>
          <w:rFonts w:ascii="Arial" w:eastAsia="Times New Roman" w:hAnsi="Arial" w:cs="Arial"/>
          <w:color w:val="111111"/>
          <w:kern w:val="36"/>
          <w:sz w:val="20"/>
          <w:szCs w:val="20"/>
          <w:lang w:eastAsia="nl-NL"/>
        </w:rPr>
      </w:pPr>
      <w:r>
        <w:rPr>
          <w:rFonts w:ascii="Arial" w:eastAsia="Times New Roman" w:hAnsi="Arial" w:cs="Arial"/>
          <w:color w:val="111111"/>
          <w:kern w:val="36"/>
          <w:sz w:val="20"/>
          <w:szCs w:val="20"/>
          <w:lang w:eastAsia="nl-NL"/>
        </w:rPr>
        <w:t>Jan de Koning MCM</w:t>
      </w:r>
    </w:p>
    <w:p w14:paraId="13F8E880" w14:textId="7D392744" w:rsidR="002D6E11" w:rsidRPr="00F91077" w:rsidRDefault="002D6E11" w:rsidP="002D6E11">
      <w:pPr>
        <w:pStyle w:val="Geenafstand"/>
        <w:rPr>
          <w:rFonts w:ascii="Arial" w:eastAsia="Times New Roman" w:hAnsi="Arial" w:cs="Arial"/>
          <w:color w:val="111111"/>
          <w:kern w:val="36"/>
          <w:sz w:val="20"/>
          <w:szCs w:val="20"/>
          <w:lang w:eastAsia="nl-NL"/>
        </w:rPr>
      </w:pPr>
      <w:r>
        <w:rPr>
          <w:rFonts w:ascii="Arial" w:eastAsia="Times New Roman" w:hAnsi="Arial" w:cs="Arial"/>
          <w:color w:val="111111"/>
          <w:kern w:val="36"/>
          <w:sz w:val="20"/>
          <w:szCs w:val="20"/>
          <w:lang w:eastAsia="nl-NL"/>
        </w:rPr>
        <w:t>Fractievoorzitter GBG</w:t>
      </w:r>
    </w:p>
    <w:p w14:paraId="3E7E21A5" w14:textId="4F00B3C8" w:rsidR="00F91077" w:rsidRPr="00F91077" w:rsidRDefault="00F91077" w:rsidP="00F91077">
      <w:pPr>
        <w:pStyle w:val="Geenafstand"/>
        <w:rPr>
          <w:rFonts w:ascii="Arial" w:hAnsi="Arial" w:cs="Arial"/>
        </w:rPr>
      </w:pPr>
    </w:p>
    <w:sectPr w:rsidR="00F91077" w:rsidRPr="00F910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BA4C81"/>
    <w:multiLevelType w:val="hybridMultilevel"/>
    <w:tmpl w:val="EF1485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77"/>
    <w:rsid w:val="002D6E11"/>
    <w:rsid w:val="00BA6D78"/>
    <w:rsid w:val="00F910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9990C"/>
  <w15:chartTrackingRefBased/>
  <w15:docId w15:val="{3D10791A-6A28-4426-B954-5A263ACE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910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91077"/>
    <w:pPr>
      <w:spacing w:after="0" w:line="240" w:lineRule="auto"/>
    </w:pPr>
  </w:style>
  <w:style w:type="character" w:customStyle="1" w:styleId="Kop1Char">
    <w:name w:val="Kop 1 Char"/>
    <w:basedOn w:val="Standaardalinea-lettertype"/>
    <w:link w:val="Kop1"/>
    <w:uiPriority w:val="9"/>
    <w:rsid w:val="00F91077"/>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BA6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662399">
      <w:bodyDiv w:val="1"/>
      <w:marLeft w:val="0"/>
      <w:marRight w:val="0"/>
      <w:marTop w:val="0"/>
      <w:marBottom w:val="0"/>
      <w:divBdr>
        <w:top w:val="none" w:sz="0" w:space="0" w:color="auto"/>
        <w:left w:val="none" w:sz="0" w:space="0" w:color="auto"/>
        <w:bottom w:val="none" w:sz="0" w:space="0" w:color="auto"/>
        <w:right w:val="none" w:sz="0" w:space="0" w:color="auto"/>
      </w:divBdr>
    </w:div>
    <w:div w:id="162006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316</Words>
  <Characters>1744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de koning</dc:creator>
  <cp:keywords/>
  <dc:description/>
  <cp:lastModifiedBy>J.M. de koning</cp:lastModifiedBy>
  <cp:revision>1</cp:revision>
  <dcterms:created xsi:type="dcterms:W3CDTF">2021-03-09T09:50:00Z</dcterms:created>
  <dcterms:modified xsi:type="dcterms:W3CDTF">2021-03-09T10:20:00Z</dcterms:modified>
</cp:coreProperties>
</file>